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3C7D29D6"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0E22CDF">
              <w:rPr>
                <w:rFonts w:ascii="Arial" w:eastAsiaTheme="majorEastAsia" w:hAnsi="Arial" w:cs="Arial"/>
                <w:color w:val="244061" w:themeColor="accent1" w:themeShade="80"/>
                <w:spacing w:val="-10"/>
                <w:kern w:val="28"/>
                <w:sz w:val="42"/>
                <w:szCs w:val="42"/>
                <w:lang w:val="en-IE"/>
              </w:rPr>
              <w:t>3</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40C539B0"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r w:rsidR="00AC736D" w:rsidRPr="77A498E4">
          <w:rPr>
            <w:rStyle w:val="Hyperlink"/>
            <w:rFonts w:ascii="Arial" w:hAnsi="Arial" w:cs="Arial"/>
            <w:noProof/>
          </w:rPr>
          <w:t>sean.walker@atu.ie</w:t>
        </w:r>
      </w:hyperlink>
      <w:r w:rsidR="00AC736D">
        <w:rPr>
          <w:rStyle w:val="Hyperlink"/>
          <w:rFonts w:ascii="Arial" w:hAnsi="Arial" w:cs="Arial"/>
          <w:noProof/>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745FEDF9"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96637F">
        <w:rPr>
          <w:rFonts w:ascii="Arial" w:hAnsi="Arial" w:cs="Arial"/>
          <w:sz w:val="20"/>
          <w:szCs w:val="20"/>
        </w:rPr>
        <w:t>Friday 9</w:t>
      </w:r>
      <w:r w:rsidR="0096637F" w:rsidRPr="0096637F">
        <w:rPr>
          <w:rFonts w:ascii="Arial" w:hAnsi="Arial" w:cs="Arial"/>
          <w:sz w:val="20"/>
          <w:szCs w:val="20"/>
          <w:vertAlign w:val="superscript"/>
        </w:rPr>
        <w:t>th</w:t>
      </w:r>
      <w:r w:rsidR="0096637F">
        <w:rPr>
          <w:rFonts w:ascii="Arial" w:hAnsi="Arial" w:cs="Arial"/>
          <w:sz w:val="20"/>
          <w:szCs w:val="20"/>
        </w:rPr>
        <w:t xml:space="preserve"> </w:t>
      </w:r>
      <w:r w:rsidR="00E22CDF">
        <w:rPr>
          <w:rFonts w:ascii="Arial" w:hAnsi="Arial" w:cs="Arial"/>
          <w:sz w:val="20"/>
          <w:szCs w:val="20"/>
        </w:rPr>
        <w:t>June 2023.</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F981165" w:rsidR="00C92A3C" w:rsidRDefault="004A523C">
      <w:pPr>
        <w:rPr>
          <w:rFonts w:ascii="Arial" w:hAnsi="Arial" w:cs="Arial"/>
          <w:sz w:val="20"/>
          <w:szCs w:val="28"/>
        </w:rPr>
      </w:pPr>
      <w:r>
        <w:rPr>
          <w:rFonts w:ascii="Arial" w:hAnsi="Arial" w:cs="Arial"/>
          <w:sz w:val="20"/>
          <w:szCs w:val="28"/>
        </w:rPr>
        <w:t>D</w:t>
      </w:r>
      <w:r w:rsidR="00561479">
        <w:rPr>
          <w:rFonts w:ascii="Arial" w:hAnsi="Arial" w:cs="Arial"/>
          <w:sz w:val="20"/>
          <w:szCs w:val="28"/>
        </w:rPr>
        <w:t>at</w:t>
      </w:r>
      <w:r w:rsidR="00BB55B0">
        <w:rPr>
          <w:rFonts w:ascii="Arial" w:hAnsi="Arial" w:cs="Arial"/>
          <w:sz w:val="20"/>
          <w:szCs w:val="28"/>
        </w:rPr>
        <w:t>e</w:t>
      </w:r>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96637F">
              <w:rPr>
                <w:rFonts w:ascii="Arial" w:hAnsi="Arial" w:cs="Arial"/>
              </w:rPr>
            </w:r>
            <w:r w:rsidR="0096637F">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96637F">
              <w:rPr>
                <w:rFonts w:ascii="Arial" w:hAnsi="Arial" w:cs="Arial"/>
              </w:rPr>
            </w:r>
            <w:r w:rsidR="0096637F">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Pr="0005136B" w:rsidRDefault="00BF1C00" w:rsidP="00BF1C00">
      <w:pPr>
        <w:pStyle w:val="paragraph"/>
        <w:shd w:val="clear" w:color="auto" w:fill="FFFFFF"/>
        <w:jc w:val="both"/>
        <w:rPr>
          <w:rFonts w:ascii="Segoe UI" w:hAnsi="Segoe UI" w:cs="Segoe UI"/>
          <w:b/>
          <w:bCs/>
          <w:i/>
          <w:iCs/>
          <w:color w:val="000000"/>
          <w:sz w:val="28"/>
          <w:szCs w:val="28"/>
        </w:rPr>
      </w:pPr>
      <w:r w:rsidRPr="0005136B">
        <w:rPr>
          <w:rStyle w:val="normaltextrun"/>
          <w:rFonts w:ascii="Arial" w:hAnsi="Arial" w:cs="Arial"/>
          <w:b/>
          <w:bCs/>
          <w:color w:val="000000"/>
          <w:sz w:val="28"/>
          <w:szCs w:val="28"/>
          <w:lang w:val="en-US"/>
        </w:rPr>
        <w:t>Append the following</w:t>
      </w:r>
      <w:r w:rsidRPr="0005136B">
        <w:rPr>
          <w:rStyle w:val="normaltextrun"/>
          <w:b/>
          <w:bCs/>
          <w:sz w:val="28"/>
          <w:szCs w:val="28"/>
        </w:rPr>
        <w:t> supporting documents after this page:</w:t>
      </w:r>
      <w:r w:rsidRPr="0005136B">
        <w:rPr>
          <w:rStyle w:val="eop"/>
          <w:rFonts w:ascii="Arial" w:hAnsi="Arial" w:cs="Arial"/>
          <w:b/>
          <w:bCs/>
          <w:i/>
          <w:iCs/>
          <w:color w:val="000000"/>
          <w:sz w:val="28"/>
          <w:szCs w:val="28"/>
        </w:rPr>
        <w:t> </w:t>
      </w:r>
    </w:p>
    <w:p w14:paraId="3296619A" w14:textId="11C6BD48"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Transcripts substantiating your academic qualifications;</w:t>
      </w:r>
      <w:r w:rsidR="00BF1C00" w:rsidRPr="0005136B">
        <w:rPr>
          <w:rStyle w:val="eop"/>
          <w:rFonts w:ascii="Arial" w:hAnsi="Arial" w:cs="Arial"/>
          <w:b/>
          <w:bCs/>
          <w:color w:val="000000"/>
          <w:sz w:val="28"/>
          <w:szCs w:val="28"/>
        </w:rPr>
        <w:t> </w:t>
      </w:r>
    </w:p>
    <w:p w14:paraId="4E2B283C" w14:textId="661B8F5A" w:rsidR="00BF1C00" w:rsidRPr="0005136B" w:rsidRDefault="00840C65" w:rsidP="00BF1C00">
      <w:pPr>
        <w:pStyle w:val="paragraph"/>
        <w:shd w:val="clear" w:color="auto" w:fill="FFFFFF"/>
        <w:jc w:val="both"/>
        <w:rPr>
          <w:rFonts w:ascii="Segoe UI" w:hAnsi="Segoe UI" w:cs="Segoe UI"/>
          <w:b/>
          <w:bCs/>
          <w:color w:val="000000"/>
          <w:sz w:val="28"/>
          <w:szCs w:val="28"/>
        </w:rPr>
      </w:pPr>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xml:space="preserve">  A brief </w:t>
      </w:r>
      <w:r w:rsidR="00BF1C00" w:rsidRPr="0005136B">
        <w:rPr>
          <w:rStyle w:val="normaltextrun"/>
          <w:b/>
          <w:bCs/>
          <w:i/>
          <w:iCs/>
          <w:sz w:val="28"/>
          <w:szCs w:val="28"/>
        </w:rPr>
        <w:t>curriculum vitae</w:t>
      </w:r>
      <w:r w:rsidR="00BF1C00" w:rsidRPr="0005136B">
        <w:rPr>
          <w:rStyle w:val="normaltextrun"/>
          <w:b/>
          <w:bCs/>
          <w:sz w:val="28"/>
          <w:szCs w:val="28"/>
        </w:rPr>
        <w:t> (CV) that includes contact details for two referees.</w:t>
      </w:r>
      <w:r w:rsidR="00BF1C00" w:rsidRPr="0005136B">
        <w:rPr>
          <w:rStyle w:val="eop"/>
          <w:rFonts w:ascii="Arial" w:hAnsi="Arial" w:cs="Arial"/>
          <w:b/>
          <w:bCs/>
          <w:color w:val="000000"/>
          <w:sz w:val="28"/>
          <w:szCs w:val="28"/>
        </w:rPr>
        <w:t> </w:t>
      </w:r>
    </w:p>
    <w:p w14:paraId="6B2A72B2" w14:textId="65F75EF8" w:rsidR="00FA5B9B" w:rsidRPr="0005136B" w:rsidRDefault="00840C65" w:rsidP="00BF1C00">
      <w:pPr>
        <w:rPr>
          <w:rStyle w:val="normaltextrun"/>
          <w:rFonts w:ascii="Arial" w:hAnsi="Arial" w:cs="Arial"/>
          <w:b/>
          <w:bCs/>
          <w:color w:val="000000"/>
          <w:sz w:val="28"/>
          <w:szCs w:val="28"/>
        </w:rPr>
      </w:pPr>
      <w:r w:rsidRPr="0005136B">
        <w:rPr>
          <w:rStyle w:val="normaltextrun"/>
          <w:rFonts w:ascii="MS Gothic" w:eastAsia="MS Gothic" w:hAnsi="MS Gothic" w:cs="Segoe UI" w:hint="eastAsia"/>
          <w:b/>
          <w:bCs/>
          <w:color w:val="000000"/>
          <w:sz w:val="28"/>
          <w:szCs w:val="28"/>
        </w:rPr>
        <w:t>☐</w:t>
      </w:r>
      <w:r w:rsidRPr="0005136B">
        <w:rPr>
          <w:rStyle w:val="normaltextrun"/>
          <w:rFonts w:ascii="Arial" w:hAnsi="Arial" w:cs="Arial"/>
          <w:b/>
          <w:bCs/>
          <w:color w:val="000000"/>
          <w:sz w:val="28"/>
          <w:szCs w:val="28"/>
        </w:rPr>
        <w:t xml:space="preserve"> (</w:t>
      </w:r>
      <w:r w:rsidR="00BF1C00" w:rsidRPr="0005136B">
        <w:rPr>
          <w:rStyle w:val="normaltextrun"/>
          <w:rFonts w:ascii="Arial" w:hAnsi="Arial" w:cs="Arial"/>
          <w:b/>
          <w:bCs/>
          <w:color w:val="000000"/>
          <w:sz w:val="28"/>
          <w:szCs w:val="28"/>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249A34F5"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w:t>
      </w:r>
      <w:r w:rsidR="00C86994">
        <w:rPr>
          <w:rFonts w:ascii="Franklin Gothic Book" w:hAnsi="Franklin Gothic Book"/>
          <w:sz w:val="22"/>
          <w:szCs w:val="22"/>
          <w:lang w:val="en-IE" w:eastAsia="en-IE"/>
        </w:rPr>
        <w:t xml:space="preserve">Donegal </w:t>
      </w:r>
      <w:r>
        <w:rPr>
          <w:rFonts w:ascii="Franklin Gothic Book" w:hAnsi="Franklin Gothic Book"/>
          <w:sz w:val="22"/>
          <w:szCs w:val="22"/>
          <w:lang w:val="en-IE" w:eastAsia="en-IE"/>
        </w:rPr>
        <w:t>Campus)</w:t>
      </w:r>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476789F6" w:rsidR="004A523C" w:rsidRPr="006A2C8B" w:rsidRDefault="006A2C8B" w:rsidP="006A2C8B">
      <w:pPr>
        <w:pStyle w:val="ListParagraph"/>
        <w:numPr>
          <w:ilvl w:val="0"/>
          <w:numId w:val="26"/>
        </w:numPr>
        <w:textAlignment w:val="baseline"/>
        <w:rPr>
          <w:rFonts w:ascii="Franklin Gothic Book" w:hAnsi="Franklin Gothic Book"/>
          <w:sz w:val="22"/>
          <w:szCs w:val="22"/>
          <w:lang w:val="en-IE" w:eastAsia="en-IE"/>
        </w:rPr>
      </w:pPr>
      <w:r w:rsidRPr="006A2C8B">
        <w:rPr>
          <w:rFonts w:ascii="Franklin Gothic Book" w:hAnsi="Franklin Gothic Book"/>
          <w:sz w:val="22"/>
          <w:szCs w:val="22"/>
          <w:lang w:val="en-IE" w:eastAsia="en-IE"/>
        </w:rPr>
        <w:t>a</w:t>
      </w:r>
      <w:r w:rsidR="004A523C" w:rsidRPr="006A2C8B">
        <w:rPr>
          <w:rFonts w:ascii="Franklin Gothic Book" w:hAnsi="Franklin Gothic Book"/>
          <w:sz w:val="22"/>
          <w:szCs w:val="22"/>
          <w:lang w:val="en-IE" w:eastAsia="en-IE"/>
        </w:rPr>
        <w:t xml:space="preserve"> maintenance grant of €1</w:t>
      </w:r>
      <w:r w:rsidR="00C86994">
        <w:rPr>
          <w:rFonts w:ascii="Franklin Gothic Book" w:hAnsi="Franklin Gothic Book"/>
          <w:sz w:val="22"/>
          <w:szCs w:val="22"/>
          <w:lang w:val="en-IE" w:eastAsia="en-IE"/>
        </w:rPr>
        <w:t>5</w:t>
      </w:r>
      <w:r w:rsidR="005C7B18" w:rsidRPr="006A2C8B">
        <w:rPr>
          <w:rFonts w:ascii="Franklin Gothic Book" w:hAnsi="Franklin Gothic Book"/>
          <w:sz w:val="22"/>
          <w:szCs w:val="22"/>
          <w:lang w:val="en-IE" w:eastAsia="en-IE"/>
        </w:rPr>
        <w:t>.5</w:t>
      </w:r>
      <w:r w:rsidR="004A523C" w:rsidRPr="006A2C8B">
        <w:rPr>
          <w:rFonts w:ascii="Franklin Gothic Book" w:hAnsi="Franklin Gothic Book"/>
          <w:sz w:val="22"/>
          <w:szCs w:val="22"/>
          <w:lang w:val="en-IE" w:eastAsia="en-IE"/>
        </w:rPr>
        <w:t>00 per annum (p.a.).</w:t>
      </w:r>
      <w:r w:rsidR="005C7B18" w:rsidRPr="006A2C8B">
        <w:rPr>
          <w:rFonts w:ascii="Franklin Gothic Book" w:hAnsi="Franklin Gothic Book"/>
          <w:sz w:val="22"/>
          <w:szCs w:val="22"/>
          <w:lang w:val="en-IE" w:eastAsia="en-IE"/>
        </w:rPr>
        <w:t xml:space="preserve"> </w:t>
      </w:r>
      <w:r w:rsidRPr="006A2C8B">
        <w:rPr>
          <w:rFonts w:ascii="Franklin Gothic Book" w:hAnsi="Franklin Gothic Book"/>
          <w:sz w:val="22"/>
          <w:szCs w:val="22"/>
          <w:lang w:val="en-IE" w:eastAsia="en-IE"/>
        </w:rPr>
        <w:t>P</w:t>
      </w:r>
      <w:r w:rsidR="005C7B18" w:rsidRPr="006A2C8B">
        <w:rPr>
          <w:rFonts w:ascii="Franklin Gothic Book" w:hAnsi="Franklin Gothic Book"/>
          <w:sz w:val="22"/>
          <w:szCs w:val="22"/>
          <w:lang w:val="en-IE" w:eastAsia="en-IE"/>
        </w:rPr>
        <w:t>aid directly to the awardee’s bank account, in monthly tranches. </w:t>
      </w:r>
    </w:p>
    <w:p w14:paraId="0384A7AA" w14:textId="77777777" w:rsidR="006A2C8B" w:rsidRDefault="005C7B18" w:rsidP="006A2C8B">
      <w:pPr>
        <w:numPr>
          <w:ilvl w:val="0"/>
          <w:numId w:val="26"/>
        </w:numPr>
        <w:textAlignment w:val="baseline"/>
        <w:rPr>
          <w:rFonts w:ascii="Franklin Gothic Book" w:hAnsi="Franklin Gothic Book"/>
          <w:sz w:val="22"/>
          <w:szCs w:val="22"/>
          <w:lang w:val="en-IE" w:eastAsia="en-IE"/>
        </w:rPr>
      </w:pPr>
      <w:r w:rsidRPr="005C7B18">
        <w:rPr>
          <w:rFonts w:ascii="Franklin Gothic Book" w:hAnsi="Franklin Gothic Book"/>
          <w:sz w:val="22"/>
          <w:szCs w:val="22"/>
          <w:lang w:val="en-IE" w:eastAsia="en-IE"/>
        </w:rPr>
        <w:t>Fees</w:t>
      </w:r>
      <w:r w:rsidR="004A523C" w:rsidRPr="005C7B18">
        <w:rPr>
          <w:rFonts w:ascii="Franklin Gothic Book" w:hAnsi="Franklin Gothic Book"/>
          <w:sz w:val="22"/>
          <w:szCs w:val="22"/>
          <w:lang w:val="en-IE" w:eastAsia="en-IE"/>
        </w:rPr>
        <w:t xml:space="preserve"> will be </w:t>
      </w:r>
      <w:r w:rsidRPr="005C7B18">
        <w:rPr>
          <w:rFonts w:ascii="Franklin Gothic Book" w:hAnsi="Franklin Gothic Book"/>
          <w:sz w:val="22"/>
          <w:szCs w:val="22"/>
          <w:lang w:val="en-IE" w:eastAsia="en-IE"/>
        </w:rPr>
        <w:t xml:space="preserve">Paid in addition to the stipend. </w:t>
      </w:r>
      <w:r w:rsidR="004A523C" w:rsidRPr="005C7B18">
        <w:rPr>
          <w:rFonts w:ascii="Franklin Gothic Book" w:hAnsi="Franklin Gothic Book"/>
          <w:sz w:val="22"/>
          <w:szCs w:val="22"/>
          <w:lang w:val="en-IE" w:eastAsia="en-IE"/>
        </w:rPr>
        <w:t>The registration fee for 2022- 2023 is €3,000 p.a.</w:t>
      </w:r>
    </w:p>
    <w:p w14:paraId="541060F2" w14:textId="74A1C917" w:rsidR="004A523C" w:rsidRPr="004A523C" w:rsidRDefault="006A2C8B" w:rsidP="006A2C8B">
      <w:pPr>
        <w:pStyle w:val="ListParagraph"/>
        <w:ind w:left="108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6.</w:t>
      </w:r>
      <w:r w:rsidR="004A523C"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B6CC545"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r w:rsidR="0058586B" w:rsidRPr="004A523C">
        <w:rPr>
          <w:rFonts w:ascii="Franklin Gothic Book" w:hAnsi="Franklin Gothic Book"/>
          <w:sz w:val="22"/>
          <w:szCs w:val="22"/>
          <w:lang w:val="en-IE" w:eastAsia="en-IE"/>
        </w:rPr>
        <w:t>process,</w:t>
      </w:r>
      <w:r w:rsidRPr="004A523C">
        <w:rPr>
          <w:rFonts w:ascii="Franklin Gothic Book" w:hAnsi="Franklin Gothic Book"/>
          <w:sz w:val="22"/>
          <w:szCs w:val="22"/>
          <w:lang w:val="en-IE" w:eastAsia="en-IE"/>
        </w:rPr>
        <w:t xml:space="preserve"> and regulations. Application </w:t>
      </w:r>
      <w:r w:rsidR="0060781E">
        <w:rPr>
          <w:rFonts w:ascii="Franklin Gothic Book" w:hAnsi="Franklin Gothic Book"/>
          <w:sz w:val="22"/>
          <w:szCs w:val="22"/>
          <w:lang w:val="en-IE" w:eastAsia="en-IE"/>
        </w:rPr>
        <w:t xml:space="preserve">for the </w:t>
      </w:r>
      <w:r w:rsidR="009425AF">
        <w:rPr>
          <w:rFonts w:ascii="Franklin Gothic Book" w:hAnsi="Franklin Gothic Book"/>
          <w:sz w:val="22"/>
          <w:szCs w:val="22"/>
          <w:lang w:val="en-IE" w:eastAsia="en-IE"/>
        </w:rPr>
        <w:t>Scholarship</w:t>
      </w:r>
      <w:r w:rsidRPr="004A523C">
        <w:rPr>
          <w:rFonts w:ascii="Franklin Gothic Book" w:hAnsi="Franklin Gothic Book"/>
          <w:sz w:val="22"/>
          <w:szCs w:val="22"/>
          <w:lang w:val="en-IE" w:eastAsia="en-IE"/>
        </w:rPr>
        <w:t xml:space="preserve">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awardee must be a full-time student of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3F175DD6" w:rsidR="004A523C" w:rsidRPr="004A523C" w:rsidRDefault="004A523C" w:rsidP="007B2067">
      <w:pPr>
        <w:ind w:left="108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BE8F" w14:textId="77777777" w:rsidR="009A6B70" w:rsidRDefault="009A6B70" w:rsidP="00176E67">
      <w:r>
        <w:separator/>
      </w:r>
    </w:p>
  </w:endnote>
  <w:endnote w:type="continuationSeparator" w:id="0">
    <w:p w14:paraId="4A3627CB" w14:textId="77777777" w:rsidR="009A6B70" w:rsidRDefault="009A6B70" w:rsidP="00176E67">
      <w:r>
        <w:continuationSeparator/>
      </w:r>
    </w:p>
  </w:endnote>
  <w:endnote w:type="continuationNotice" w:id="1">
    <w:p w14:paraId="400F8927" w14:textId="77777777" w:rsidR="009A6B70" w:rsidRDefault="009A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End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4F53" w14:textId="77777777" w:rsidR="009A6B70" w:rsidRDefault="009A6B70" w:rsidP="00176E67">
      <w:r>
        <w:separator/>
      </w:r>
    </w:p>
  </w:footnote>
  <w:footnote w:type="continuationSeparator" w:id="0">
    <w:p w14:paraId="1FEE6D1A" w14:textId="77777777" w:rsidR="009A6B70" w:rsidRDefault="009A6B70" w:rsidP="00176E67">
      <w:r>
        <w:continuationSeparator/>
      </w:r>
    </w:p>
  </w:footnote>
  <w:footnote w:type="continuationNotice" w:id="1">
    <w:p w14:paraId="53DB4C3D" w14:textId="77777777" w:rsidR="009A6B70" w:rsidRDefault="009A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D5D4D"/>
    <w:multiLevelType w:val="hybridMultilevel"/>
    <w:tmpl w:val="2C90D99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8C2639"/>
    <w:multiLevelType w:val="multilevel"/>
    <w:tmpl w:val="27C88708"/>
    <w:lvl w:ilvl="0">
      <w:start w:val="1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2"/>
  </w:num>
  <w:num w:numId="16" w16cid:durableId="192155829">
    <w:abstractNumId w:val="18"/>
  </w:num>
  <w:num w:numId="17" w16cid:durableId="642924341">
    <w:abstractNumId w:val="11"/>
  </w:num>
  <w:num w:numId="18" w16cid:durableId="456993629">
    <w:abstractNumId w:val="25"/>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4"/>
  </w:num>
  <w:num w:numId="25" w16cid:durableId="1531264960">
    <w:abstractNumId w:val="23"/>
  </w:num>
  <w:num w:numId="26" w16cid:durableId="86175006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5136B"/>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140A"/>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A6F6F"/>
    <w:rsid w:val="003A76E2"/>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2122B"/>
    <w:rsid w:val="00542878"/>
    <w:rsid w:val="0055333D"/>
    <w:rsid w:val="005557F6"/>
    <w:rsid w:val="00556867"/>
    <w:rsid w:val="00561479"/>
    <w:rsid w:val="0056189D"/>
    <w:rsid w:val="00563778"/>
    <w:rsid w:val="00575B60"/>
    <w:rsid w:val="0058586B"/>
    <w:rsid w:val="00587366"/>
    <w:rsid w:val="00597C24"/>
    <w:rsid w:val="005B4AE2"/>
    <w:rsid w:val="005C6EFB"/>
    <w:rsid w:val="005C7B18"/>
    <w:rsid w:val="005D4C35"/>
    <w:rsid w:val="005D72D3"/>
    <w:rsid w:val="005D78B9"/>
    <w:rsid w:val="005D7ACE"/>
    <w:rsid w:val="005E48F1"/>
    <w:rsid w:val="005E63CC"/>
    <w:rsid w:val="005F19C5"/>
    <w:rsid w:val="005F567E"/>
    <w:rsid w:val="005F6C57"/>
    <w:rsid w:val="005F6E87"/>
    <w:rsid w:val="005F7127"/>
    <w:rsid w:val="00604DF3"/>
    <w:rsid w:val="0060781E"/>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A2C8B"/>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2067"/>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25AF"/>
    <w:rsid w:val="0094790F"/>
    <w:rsid w:val="00955206"/>
    <w:rsid w:val="0096637F"/>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A6B70"/>
    <w:rsid w:val="009B45FC"/>
    <w:rsid w:val="009C220D"/>
    <w:rsid w:val="009D2006"/>
    <w:rsid w:val="009D20B6"/>
    <w:rsid w:val="009D69B7"/>
    <w:rsid w:val="009E6D8F"/>
    <w:rsid w:val="009F2437"/>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A76B3"/>
    <w:rsid w:val="00AB1812"/>
    <w:rsid w:val="00AC098B"/>
    <w:rsid w:val="00AC736D"/>
    <w:rsid w:val="00AD20FD"/>
    <w:rsid w:val="00AE4801"/>
    <w:rsid w:val="00AE6FA4"/>
    <w:rsid w:val="00AF6A62"/>
    <w:rsid w:val="00AF7B66"/>
    <w:rsid w:val="00B009B9"/>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978F5"/>
    <w:rsid w:val="00BA268F"/>
    <w:rsid w:val="00BB2B13"/>
    <w:rsid w:val="00BB55B0"/>
    <w:rsid w:val="00BC07E3"/>
    <w:rsid w:val="00BC1AE7"/>
    <w:rsid w:val="00BC292A"/>
    <w:rsid w:val="00BD5442"/>
    <w:rsid w:val="00BE3C24"/>
    <w:rsid w:val="00BF1C00"/>
    <w:rsid w:val="00C019CE"/>
    <w:rsid w:val="00C02992"/>
    <w:rsid w:val="00C042FF"/>
    <w:rsid w:val="00C05357"/>
    <w:rsid w:val="00C079CA"/>
    <w:rsid w:val="00C2158B"/>
    <w:rsid w:val="00C22718"/>
    <w:rsid w:val="00C23110"/>
    <w:rsid w:val="00C2648F"/>
    <w:rsid w:val="00C304D6"/>
    <w:rsid w:val="00C4598A"/>
    <w:rsid w:val="00C45FDA"/>
    <w:rsid w:val="00C67741"/>
    <w:rsid w:val="00C710DB"/>
    <w:rsid w:val="00C74647"/>
    <w:rsid w:val="00C76039"/>
    <w:rsid w:val="00C76480"/>
    <w:rsid w:val="00C80AD2"/>
    <w:rsid w:val="00C85461"/>
    <w:rsid w:val="00C86994"/>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3BD1"/>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1ACF"/>
    <w:rsid w:val="00DE577F"/>
    <w:rsid w:val="00DE5EBC"/>
    <w:rsid w:val="00DE7FB7"/>
    <w:rsid w:val="00DF2E43"/>
    <w:rsid w:val="00E00FA3"/>
    <w:rsid w:val="00E054BE"/>
    <w:rsid w:val="00E106E2"/>
    <w:rsid w:val="00E12E95"/>
    <w:rsid w:val="00E144BB"/>
    <w:rsid w:val="00E20DDA"/>
    <w:rsid w:val="00E22CDF"/>
    <w:rsid w:val="00E240C3"/>
    <w:rsid w:val="00E25A2B"/>
    <w:rsid w:val="00E31D74"/>
    <w:rsid w:val="00E32A8B"/>
    <w:rsid w:val="00E32EB4"/>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3793"/>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96B52"/>
    <w:rsid w:val="00FA051D"/>
    <w:rsid w:val="00FA5B9B"/>
    <w:rsid w:val="00FA6A6F"/>
    <w:rsid w:val="00FB538F"/>
    <w:rsid w:val="00FC3071"/>
    <w:rsid w:val="00FD0A9F"/>
    <w:rsid w:val="00FD5902"/>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walker@atu.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6" ma:contentTypeDescription="Create a new document." ma:contentTypeScope="" ma:versionID="d1dac2b524cbee9b5ef649a77a45a5ff">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021b25982fe11a18708b89d59067ba93"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1bb8ea-02d5-4772-95e0-a31f18a713fc}" ma:internalName="TaxCatchAll" ma:showField="CatchAllData" ma:web="97675821-cb2a-4f37-90ff-4a7c9facf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8956c2-5207-4ace-a39f-1fef375244b2">
      <Terms xmlns="http://schemas.microsoft.com/office/infopath/2007/PartnerControls"/>
    </lcf76f155ced4ddcb4097134ff3c332f>
    <TaxCatchAll xmlns="97675821-cb2a-4f37-90ff-4a7c9facfcf8" xsi:nil="true"/>
  </documentManagement>
</p:properties>
</file>

<file path=customXml/itemProps1.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customXml/itemProps2.xml><?xml version="1.0" encoding="utf-8"?>
<ds:datastoreItem xmlns:ds="http://schemas.openxmlformats.org/officeDocument/2006/customXml" ds:itemID="{1BB3A8A5-D4EB-414B-8A08-791A2F9EB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4.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a88956c2-5207-4ace-a39f-1fef375244b2"/>
    <ds:schemaRef ds:uri="97675821-cb2a-4f37-90ff-4a7c9facfcf8"/>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29</TotalTime>
  <Pages>2</Pages>
  <Words>376</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Sean Walker</cp:lastModifiedBy>
  <cp:revision>16</cp:revision>
  <cp:lastPrinted>2016-02-11T23:00:00Z</cp:lastPrinted>
  <dcterms:created xsi:type="dcterms:W3CDTF">2022-09-25T09:47:00Z</dcterms:created>
  <dcterms:modified xsi:type="dcterms:W3CDTF">2023-05-12T13:59:00Z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y fmtid="{D5CDD505-2E9C-101B-9397-08002B2CF9AE}" pid="4" name="MediaServiceImageTags">
    <vt:lpwstr/>
  </property>
</Properties>
</file>